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4B71" w14:textId="77777777" w:rsidR="008C00B4" w:rsidRPr="008C00B4" w:rsidRDefault="008C00B4" w:rsidP="008C00B4">
      <w:r w:rsidRPr="008C00B4">
        <w:rPr>
          <w:b/>
          <w:bCs/>
        </w:rPr>
        <w:t>[Your Name]</w:t>
      </w:r>
      <w:r w:rsidRPr="008C00B4">
        <w:br/>
      </w:r>
      <w:r w:rsidRPr="008C00B4">
        <w:rPr>
          <w:b/>
          <w:bCs/>
        </w:rPr>
        <w:t>[Your Address]</w:t>
      </w:r>
      <w:r w:rsidRPr="008C00B4">
        <w:br/>
      </w:r>
      <w:r w:rsidRPr="008C00B4">
        <w:rPr>
          <w:b/>
          <w:bCs/>
        </w:rPr>
        <w:t>[Your Postcode]</w:t>
      </w:r>
      <w:r w:rsidRPr="008C00B4">
        <w:br/>
      </w:r>
      <w:r w:rsidRPr="008C00B4">
        <w:rPr>
          <w:b/>
          <w:bCs/>
        </w:rPr>
        <w:t>[Your Email Address]</w:t>
      </w:r>
      <w:r w:rsidRPr="008C00B4">
        <w:br/>
      </w:r>
      <w:r w:rsidRPr="008C00B4">
        <w:rPr>
          <w:b/>
          <w:bCs/>
        </w:rPr>
        <w:t>[Date]</w:t>
      </w:r>
    </w:p>
    <w:p w14:paraId="1FA7F0F7" w14:textId="77777777" w:rsidR="008C00B4" w:rsidRPr="008C00B4" w:rsidRDefault="008C00B4" w:rsidP="008C00B4">
      <w:r w:rsidRPr="008C00B4">
        <w:rPr>
          <w:b/>
          <w:bCs/>
        </w:rPr>
        <w:t>[MP’s Name]</w:t>
      </w:r>
      <w:r w:rsidRPr="008C00B4">
        <w:br/>
        <w:t>House of Commons</w:t>
      </w:r>
      <w:r w:rsidRPr="008C00B4">
        <w:br/>
        <w:t>London</w:t>
      </w:r>
      <w:r w:rsidRPr="008C00B4">
        <w:br/>
        <w:t>SW1A 0AA</w:t>
      </w:r>
    </w:p>
    <w:p w14:paraId="08D3EF14" w14:textId="77777777" w:rsidR="008C00B4" w:rsidRPr="008C00B4" w:rsidRDefault="008C00B4" w:rsidP="008C00B4">
      <w:r w:rsidRPr="008C00B4">
        <w:pict w14:anchorId="4B0FE4C9">
          <v:rect id="_x0000_i1064" style="width:0;height:1.5pt" o:hralign="center" o:hrstd="t" o:hr="t" fillcolor="#a0a0a0" stroked="f"/>
        </w:pict>
      </w:r>
    </w:p>
    <w:p w14:paraId="45878059" w14:textId="77777777" w:rsidR="008C00B4" w:rsidRPr="008C00B4" w:rsidRDefault="008C00B4" w:rsidP="008C00B4">
      <w:pPr>
        <w:rPr>
          <w:b/>
          <w:bCs/>
        </w:rPr>
      </w:pPr>
      <w:r w:rsidRPr="008C00B4">
        <w:rPr>
          <w:b/>
          <w:bCs/>
        </w:rPr>
        <w:t>Subject: End Self-Regulation in Public and Emergency Services — Support Independent Oversight</w:t>
      </w:r>
    </w:p>
    <w:p w14:paraId="7A53A501" w14:textId="77777777" w:rsidR="008C00B4" w:rsidRPr="008C00B4" w:rsidRDefault="008C00B4" w:rsidP="008C00B4">
      <w:r w:rsidRPr="008C00B4">
        <w:t>Dear [MP's Name],</w:t>
      </w:r>
    </w:p>
    <w:p w14:paraId="75EE0CEC" w14:textId="77777777" w:rsidR="008C00B4" w:rsidRPr="008C00B4" w:rsidRDefault="008C00B4" w:rsidP="008C00B4">
      <w:r w:rsidRPr="008C00B4">
        <w:t>I am writing to you as a constituent deeply concerned about the ongoing lack of accountability within our public and emergency services.</w:t>
      </w:r>
    </w:p>
    <w:p w14:paraId="4872B9C9" w14:textId="77777777" w:rsidR="008C00B4" w:rsidRPr="008C00B4" w:rsidRDefault="008C00B4" w:rsidP="008C00B4">
      <w:r w:rsidRPr="008C00B4">
        <w:t>Across the UK, services such as the police, NHS Trusts, fire services, and local authorities continue to investigate serious misconduct and institutional failings internally — through professional standards units or internal inquiry teams.</w:t>
      </w:r>
    </w:p>
    <w:p w14:paraId="744E3E31" w14:textId="77777777" w:rsidR="008C00B4" w:rsidRPr="008C00B4" w:rsidRDefault="008C00B4" w:rsidP="008C00B4">
      <w:r w:rsidRPr="008C00B4">
        <w:t>This practice is deeply flawed. It undermines public trust, fails victims and whistleblowers, and too often protects reputations rather than pursuing truth or justice.</w:t>
      </w:r>
    </w:p>
    <w:p w14:paraId="78B4C666" w14:textId="77777777" w:rsidR="008C00B4" w:rsidRPr="008C00B4" w:rsidRDefault="008C00B4" w:rsidP="008C00B4">
      <w:r w:rsidRPr="008C00B4">
        <w:t>No organisation should be allowed to mark its own homework.</w:t>
      </w:r>
    </w:p>
    <w:p w14:paraId="4A2C26C6" w14:textId="77777777" w:rsidR="008C00B4" w:rsidRPr="008C00B4" w:rsidRDefault="008C00B4" w:rsidP="008C00B4">
      <w:proofErr w:type="gramStart"/>
      <w:r w:rsidRPr="008C00B4">
        <w:t>That’s</w:t>
      </w:r>
      <w:proofErr w:type="gramEnd"/>
      <w:r w:rsidRPr="008C00B4">
        <w:t xml:space="preserve"> why I am supporting the </w:t>
      </w:r>
      <w:r w:rsidRPr="008C00B4">
        <w:rPr>
          <w:b/>
          <w:bCs/>
        </w:rPr>
        <w:t>Speak Up Now UK</w:t>
      </w:r>
      <w:r w:rsidRPr="008C00B4">
        <w:t xml:space="preserve"> campaign and petition calling for:</w:t>
      </w:r>
    </w:p>
    <w:p w14:paraId="1AD84D2D" w14:textId="77777777" w:rsidR="008C00B4" w:rsidRPr="008C00B4" w:rsidRDefault="008C00B4" w:rsidP="008C00B4">
      <w:pPr>
        <w:numPr>
          <w:ilvl w:val="0"/>
          <w:numId w:val="3"/>
        </w:numPr>
      </w:pPr>
      <w:r w:rsidRPr="008C00B4">
        <w:t xml:space="preserve">An end to </w:t>
      </w:r>
      <w:r w:rsidRPr="008C00B4">
        <w:rPr>
          <w:b/>
          <w:bCs/>
        </w:rPr>
        <w:t>internal investigations</w:t>
      </w:r>
      <w:r w:rsidRPr="008C00B4">
        <w:t xml:space="preserve"> of serious misconduct across public and emergency services.</w:t>
      </w:r>
    </w:p>
    <w:p w14:paraId="7715899E" w14:textId="77777777" w:rsidR="008C00B4" w:rsidRPr="008C00B4" w:rsidRDefault="008C00B4" w:rsidP="008C00B4">
      <w:pPr>
        <w:numPr>
          <w:ilvl w:val="0"/>
          <w:numId w:val="3"/>
        </w:numPr>
      </w:pPr>
      <w:r w:rsidRPr="008C00B4">
        <w:t xml:space="preserve">The creation of a </w:t>
      </w:r>
      <w:r w:rsidRPr="008C00B4">
        <w:rPr>
          <w:b/>
          <w:bCs/>
        </w:rPr>
        <w:t>fully independent oversight body</w:t>
      </w:r>
      <w:r w:rsidRPr="008C00B4">
        <w:t xml:space="preserve"> with the power to investigate complaints, enforce accountability, and report transparently.</w:t>
      </w:r>
    </w:p>
    <w:p w14:paraId="104D5D2D" w14:textId="77777777" w:rsidR="008C00B4" w:rsidRPr="008C00B4" w:rsidRDefault="008C00B4" w:rsidP="008C00B4">
      <w:pPr>
        <w:numPr>
          <w:ilvl w:val="0"/>
          <w:numId w:val="3"/>
        </w:numPr>
      </w:pPr>
      <w:r w:rsidRPr="008C00B4">
        <w:t xml:space="preserve">Strong </w:t>
      </w:r>
      <w:r w:rsidRPr="008C00B4">
        <w:rPr>
          <w:b/>
          <w:bCs/>
        </w:rPr>
        <w:t>legal protections for whistleblowers and survivors</w:t>
      </w:r>
      <w:r w:rsidRPr="008C00B4">
        <w:t xml:space="preserve"> who speak up.</w:t>
      </w:r>
    </w:p>
    <w:p w14:paraId="02FC34AF" w14:textId="77777777" w:rsidR="008C00B4" w:rsidRPr="008C00B4" w:rsidRDefault="008C00B4" w:rsidP="008C00B4">
      <w:r w:rsidRPr="008C00B4">
        <w:t>I urge you to support this effort by:</w:t>
      </w:r>
    </w:p>
    <w:p w14:paraId="207DCCEE" w14:textId="77777777" w:rsidR="008C00B4" w:rsidRPr="008C00B4" w:rsidRDefault="008C00B4" w:rsidP="008C00B4">
      <w:pPr>
        <w:numPr>
          <w:ilvl w:val="0"/>
          <w:numId w:val="4"/>
        </w:numPr>
      </w:pPr>
      <w:r w:rsidRPr="008C00B4">
        <w:t>Publicly backing the campaign and its principles.</w:t>
      </w:r>
    </w:p>
    <w:p w14:paraId="152B9883" w14:textId="77777777" w:rsidR="008C00B4" w:rsidRPr="008C00B4" w:rsidRDefault="008C00B4" w:rsidP="008C00B4">
      <w:pPr>
        <w:numPr>
          <w:ilvl w:val="0"/>
          <w:numId w:val="4"/>
        </w:numPr>
      </w:pPr>
      <w:r w:rsidRPr="008C00B4">
        <w:t>Raising this issue with relevant ministers in Parliament.</w:t>
      </w:r>
    </w:p>
    <w:p w14:paraId="4486A019" w14:textId="77777777" w:rsidR="008C00B4" w:rsidRPr="008C00B4" w:rsidRDefault="008C00B4" w:rsidP="008C00B4">
      <w:pPr>
        <w:numPr>
          <w:ilvl w:val="0"/>
          <w:numId w:val="4"/>
        </w:numPr>
      </w:pPr>
      <w:r w:rsidRPr="008C00B4">
        <w:t>Supporting legislation or reviews that seek to reform self-regulation in these sectors.</w:t>
      </w:r>
    </w:p>
    <w:p w14:paraId="7BB8B5FF" w14:textId="77777777" w:rsidR="008C00B4" w:rsidRPr="008C00B4" w:rsidRDefault="008C00B4" w:rsidP="008C00B4">
      <w:r w:rsidRPr="008C00B4">
        <w:t>Please see below for key facts that illustrate the scale and urgency of this issue. I look forward to your response.</w:t>
      </w:r>
    </w:p>
    <w:p w14:paraId="782AEC72" w14:textId="77777777" w:rsidR="008C00B4" w:rsidRPr="008C00B4" w:rsidRDefault="008C00B4" w:rsidP="008C00B4">
      <w:r w:rsidRPr="008C00B4">
        <w:t>Yours sincerely,</w:t>
      </w:r>
      <w:r w:rsidRPr="008C00B4">
        <w:br/>
      </w:r>
      <w:r w:rsidRPr="008C00B4">
        <w:rPr>
          <w:b/>
          <w:bCs/>
        </w:rPr>
        <w:t>[Your Full Name]</w:t>
      </w:r>
    </w:p>
    <w:p w14:paraId="21BDD883" w14:textId="77777777" w:rsidR="008C00B4" w:rsidRPr="008C00B4" w:rsidRDefault="008C00B4" w:rsidP="008C00B4">
      <w:r w:rsidRPr="008C00B4">
        <w:pict w14:anchorId="3BC8CE5C">
          <v:rect id="_x0000_i1065" style="width:0;height:1.5pt" o:hralign="center" o:hrstd="t" o:hr="t" fillcolor="#a0a0a0" stroked="f"/>
        </w:pict>
      </w:r>
    </w:p>
    <w:p w14:paraId="0B27E040" w14:textId="77777777" w:rsidR="008C00B4" w:rsidRPr="008C00B4" w:rsidRDefault="008C00B4" w:rsidP="008C00B4">
      <w:pPr>
        <w:rPr>
          <w:b/>
          <w:bCs/>
        </w:rPr>
      </w:pPr>
      <w:r w:rsidRPr="008C00B4">
        <w:rPr>
          <w:rFonts w:ascii="Segoe UI Emoji" w:hAnsi="Segoe UI Emoji" w:cs="Segoe UI Emoji"/>
          <w:b/>
          <w:bCs/>
        </w:rPr>
        <w:t>📊</w:t>
      </w:r>
      <w:r w:rsidRPr="008C00B4">
        <w:rPr>
          <w:b/>
          <w:bCs/>
        </w:rPr>
        <w:t xml:space="preserve"> Appendix: Key Facts Supporting the Case for Independent Oversight</w:t>
      </w:r>
    </w:p>
    <w:p w14:paraId="13D2B5BE" w14:textId="77777777" w:rsidR="008C00B4" w:rsidRPr="008C00B4" w:rsidRDefault="008C00B4" w:rsidP="008C00B4">
      <w:pPr>
        <w:rPr>
          <w:b/>
          <w:bCs/>
        </w:rPr>
      </w:pPr>
      <w:r w:rsidRPr="008C00B4">
        <w:rPr>
          <w:rFonts w:ascii="Segoe UI Emoji" w:hAnsi="Segoe UI Emoji" w:cs="Segoe UI Emoji"/>
          <w:b/>
          <w:bCs/>
        </w:rPr>
        <w:lastRenderedPageBreak/>
        <w:t>🚨</w:t>
      </w:r>
      <w:r w:rsidRPr="008C00B4">
        <w:rPr>
          <w:b/>
          <w:bCs/>
        </w:rPr>
        <w:t xml:space="preserve"> Police Misconduct:</w:t>
      </w:r>
    </w:p>
    <w:p w14:paraId="1593003C" w14:textId="77777777" w:rsidR="008C00B4" w:rsidRPr="008C00B4" w:rsidRDefault="008C00B4" w:rsidP="008C00B4">
      <w:pPr>
        <w:numPr>
          <w:ilvl w:val="0"/>
          <w:numId w:val="5"/>
        </w:numPr>
      </w:pPr>
      <w:r w:rsidRPr="008C00B4">
        <w:t xml:space="preserve">In 2023, </w:t>
      </w:r>
      <w:r w:rsidRPr="008C00B4">
        <w:rPr>
          <w:b/>
          <w:bCs/>
        </w:rPr>
        <w:t>99.4% of public complaints against police officers resulted in no disciplinary action</w:t>
      </w:r>
      <w:r w:rsidRPr="008C00B4">
        <w:t>.</w:t>
      </w:r>
      <w:r w:rsidRPr="008C00B4">
        <w:br/>
        <w:t>(</w:t>
      </w:r>
      <w:hyperlink r:id="rId5" w:tgtFrame="_new" w:history="1">
        <w:r w:rsidRPr="008C00B4">
          <w:rPr>
            <w:rStyle w:val="Hyperlink"/>
          </w:rPr>
          <w:t>Independent Office for Police Conduct Annual Report</w:t>
        </w:r>
      </w:hyperlink>
      <w:r w:rsidRPr="008C00B4">
        <w:t>)</w:t>
      </w:r>
    </w:p>
    <w:p w14:paraId="437CB8D7" w14:textId="77777777" w:rsidR="008C00B4" w:rsidRPr="008C00B4" w:rsidRDefault="008C00B4" w:rsidP="008C00B4">
      <w:pPr>
        <w:numPr>
          <w:ilvl w:val="0"/>
          <w:numId w:val="5"/>
        </w:numPr>
      </w:pPr>
      <w:r w:rsidRPr="008C00B4">
        <w:t xml:space="preserve">The </w:t>
      </w:r>
      <w:r w:rsidRPr="008C00B4">
        <w:rPr>
          <w:b/>
          <w:bCs/>
        </w:rPr>
        <w:t>Casey Review</w:t>
      </w:r>
      <w:r w:rsidRPr="008C00B4">
        <w:t xml:space="preserve"> into the Met Police found a “culture of defensiveness and denial,” with widespread misconduct going unchecked due to ineffective internal systems.</w:t>
      </w:r>
    </w:p>
    <w:p w14:paraId="22CBEF0B" w14:textId="77777777" w:rsidR="008C00B4" w:rsidRPr="008C00B4" w:rsidRDefault="008C00B4" w:rsidP="008C00B4">
      <w:pPr>
        <w:rPr>
          <w:b/>
          <w:bCs/>
        </w:rPr>
      </w:pPr>
      <w:r w:rsidRPr="008C00B4">
        <w:rPr>
          <w:rFonts w:ascii="Segoe UI Emoji" w:hAnsi="Segoe UI Emoji" w:cs="Segoe UI Emoji"/>
          <w:b/>
          <w:bCs/>
        </w:rPr>
        <w:t>🏥</w:t>
      </w:r>
      <w:r w:rsidRPr="008C00B4">
        <w:rPr>
          <w:b/>
          <w:bCs/>
        </w:rPr>
        <w:t xml:space="preserve"> NHS &amp; Healthcare:</w:t>
      </w:r>
    </w:p>
    <w:p w14:paraId="049E31CC" w14:textId="77777777" w:rsidR="008C00B4" w:rsidRPr="008C00B4" w:rsidRDefault="008C00B4" w:rsidP="008C00B4">
      <w:pPr>
        <w:numPr>
          <w:ilvl w:val="0"/>
          <w:numId w:val="6"/>
        </w:numPr>
      </w:pPr>
      <w:r w:rsidRPr="008C00B4">
        <w:t xml:space="preserve">Between 2012 and 2022, over </w:t>
      </w:r>
      <w:r w:rsidRPr="008C00B4">
        <w:rPr>
          <w:b/>
          <w:bCs/>
        </w:rPr>
        <w:t>1,500 NHS staff were dismissed for whistleblowing</w:t>
      </w:r>
      <w:r w:rsidRPr="008C00B4">
        <w:t xml:space="preserve"> — a system often used to punish rather than protect those who speak up.</w:t>
      </w:r>
      <w:r w:rsidRPr="008C00B4">
        <w:br/>
        <w:t>(Source: NHS Staff Survey data and Protect UK)</w:t>
      </w:r>
    </w:p>
    <w:p w14:paraId="43E90672" w14:textId="77777777" w:rsidR="008C00B4" w:rsidRPr="008C00B4" w:rsidRDefault="008C00B4" w:rsidP="008C00B4">
      <w:pPr>
        <w:numPr>
          <w:ilvl w:val="0"/>
          <w:numId w:val="6"/>
        </w:numPr>
      </w:pPr>
      <w:r w:rsidRPr="008C00B4">
        <w:t xml:space="preserve">The </w:t>
      </w:r>
      <w:r w:rsidRPr="008C00B4">
        <w:rPr>
          <w:b/>
          <w:bCs/>
        </w:rPr>
        <w:t>Francis Report (2013)</w:t>
      </w:r>
      <w:r w:rsidRPr="008C00B4">
        <w:t xml:space="preserve"> into Mid Staffordshire NHS Trust exposed serious patient harm due to internal failings being ignored or covered up by management.</w:t>
      </w:r>
    </w:p>
    <w:p w14:paraId="5DA92B1D" w14:textId="77777777" w:rsidR="008C00B4" w:rsidRPr="008C00B4" w:rsidRDefault="008C00B4" w:rsidP="008C00B4">
      <w:pPr>
        <w:rPr>
          <w:b/>
          <w:bCs/>
        </w:rPr>
      </w:pPr>
      <w:r w:rsidRPr="008C00B4">
        <w:rPr>
          <w:rFonts w:ascii="Segoe UI Emoji" w:hAnsi="Segoe UI Emoji" w:cs="Segoe UI Emoji"/>
          <w:b/>
          <w:bCs/>
        </w:rPr>
        <w:t>🔥</w:t>
      </w:r>
      <w:r w:rsidRPr="008C00B4">
        <w:rPr>
          <w:b/>
          <w:bCs/>
        </w:rPr>
        <w:t xml:space="preserve"> Fire &amp; Rescue Services:</w:t>
      </w:r>
    </w:p>
    <w:p w14:paraId="3DE7E05C" w14:textId="77777777" w:rsidR="008C00B4" w:rsidRPr="008C00B4" w:rsidRDefault="008C00B4" w:rsidP="008C00B4">
      <w:pPr>
        <w:numPr>
          <w:ilvl w:val="0"/>
          <w:numId w:val="7"/>
        </w:numPr>
      </w:pPr>
      <w:r w:rsidRPr="008C00B4">
        <w:t xml:space="preserve">HMICFRS (2022) inspections found that </w:t>
      </w:r>
      <w:r w:rsidRPr="008C00B4">
        <w:rPr>
          <w:b/>
          <w:bCs/>
        </w:rPr>
        <w:t>half of fire services in England had problems with culture, discrimination, or inappropriate behaviour</w:t>
      </w:r>
      <w:r w:rsidRPr="008C00B4">
        <w:t xml:space="preserve"> — often inadequately addressed by internal complaints processes.</w:t>
      </w:r>
    </w:p>
    <w:p w14:paraId="039707B0" w14:textId="77777777" w:rsidR="008C00B4" w:rsidRPr="008C00B4" w:rsidRDefault="008C00B4" w:rsidP="008C00B4">
      <w:pPr>
        <w:rPr>
          <w:b/>
          <w:bCs/>
        </w:rPr>
      </w:pPr>
      <w:r w:rsidRPr="008C00B4">
        <w:rPr>
          <w:rFonts w:ascii="Segoe UI Emoji" w:hAnsi="Segoe UI Emoji" w:cs="Segoe UI Emoji"/>
          <w:b/>
          <w:bCs/>
        </w:rPr>
        <w:t>🏛️</w:t>
      </w:r>
      <w:r w:rsidRPr="008C00B4">
        <w:rPr>
          <w:b/>
          <w:bCs/>
        </w:rPr>
        <w:t xml:space="preserve"> Local Authorities:</w:t>
      </w:r>
    </w:p>
    <w:p w14:paraId="540E8B61" w14:textId="77777777" w:rsidR="008C00B4" w:rsidRPr="008C00B4" w:rsidRDefault="008C00B4" w:rsidP="008C00B4">
      <w:pPr>
        <w:numPr>
          <w:ilvl w:val="0"/>
          <w:numId w:val="8"/>
        </w:numPr>
      </w:pPr>
      <w:r w:rsidRPr="008C00B4">
        <w:t xml:space="preserve">Internal complaint handling by councils has led to persistent public mistrust. In 2021-22, the Local Government and Social Care Ombudsman upheld </w:t>
      </w:r>
      <w:r w:rsidRPr="008C00B4">
        <w:rPr>
          <w:b/>
          <w:bCs/>
        </w:rPr>
        <w:t>67% of complaints</w:t>
      </w:r>
      <w:r w:rsidRPr="008C00B4">
        <w:t xml:space="preserve"> it investigated — often after internal processes had already dismissed them.</w:t>
      </w:r>
    </w:p>
    <w:p w14:paraId="4D05FB07" w14:textId="77777777" w:rsidR="008C00B4" w:rsidRPr="008C00B4" w:rsidRDefault="008C00B4" w:rsidP="008C00B4">
      <w:r w:rsidRPr="008C00B4">
        <w:pict w14:anchorId="21A16302">
          <v:rect id="_x0000_i1066" style="width:0;height:1.5pt" o:hralign="center" o:hrstd="t" o:hr="t" fillcolor="#a0a0a0" stroked="f"/>
        </w:pict>
      </w:r>
    </w:p>
    <w:p w14:paraId="797C1FDE" w14:textId="77777777" w:rsidR="008C00B4" w:rsidRPr="008C00B4" w:rsidRDefault="008C00B4" w:rsidP="008C00B4">
      <w:pPr>
        <w:rPr>
          <w:b/>
          <w:bCs/>
        </w:rPr>
      </w:pPr>
      <w:r w:rsidRPr="008C00B4">
        <w:rPr>
          <w:rFonts w:ascii="Segoe UI Emoji" w:hAnsi="Segoe UI Emoji" w:cs="Segoe UI Emoji"/>
          <w:b/>
          <w:bCs/>
        </w:rPr>
        <w:t>✅</w:t>
      </w:r>
      <w:r w:rsidRPr="008C00B4">
        <w:rPr>
          <w:b/>
          <w:bCs/>
        </w:rPr>
        <w:t xml:space="preserve"> What We Need:</w:t>
      </w:r>
    </w:p>
    <w:p w14:paraId="29DF902B" w14:textId="77777777" w:rsidR="008C00B4" w:rsidRPr="008C00B4" w:rsidRDefault="008C00B4" w:rsidP="008C00B4">
      <w:pPr>
        <w:numPr>
          <w:ilvl w:val="0"/>
          <w:numId w:val="9"/>
        </w:numPr>
      </w:pPr>
      <w:r w:rsidRPr="008C00B4">
        <w:rPr>
          <w:b/>
          <w:bCs/>
        </w:rPr>
        <w:t>Independent investigation</w:t>
      </w:r>
      <w:r w:rsidRPr="008C00B4">
        <w:t xml:space="preserve"> powers like those of the IOPC, Ombudsman, or Public Inquiry models — applied consistently across sectors.</w:t>
      </w:r>
    </w:p>
    <w:p w14:paraId="00AA99AB" w14:textId="77777777" w:rsidR="008C00B4" w:rsidRPr="008C00B4" w:rsidRDefault="008C00B4" w:rsidP="008C00B4">
      <w:pPr>
        <w:numPr>
          <w:ilvl w:val="0"/>
          <w:numId w:val="9"/>
        </w:numPr>
      </w:pPr>
      <w:r w:rsidRPr="008C00B4">
        <w:rPr>
          <w:b/>
          <w:bCs/>
        </w:rPr>
        <w:t>Whistleblower protection reform</w:t>
      </w:r>
      <w:r w:rsidRPr="008C00B4">
        <w:t>, in line with international standards.</w:t>
      </w:r>
    </w:p>
    <w:p w14:paraId="2BD5D2A5" w14:textId="77777777" w:rsidR="008C00B4" w:rsidRPr="008C00B4" w:rsidRDefault="008C00B4" w:rsidP="008C00B4">
      <w:pPr>
        <w:numPr>
          <w:ilvl w:val="0"/>
          <w:numId w:val="9"/>
        </w:numPr>
      </w:pPr>
      <w:r w:rsidRPr="008C00B4">
        <w:t xml:space="preserve">A system where </w:t>
      </w:r>
      <w:r w:rsidRPr="008C00B4">
        <w:rPr>
          <w:b/>
          <w:bCs/>
        </w:rPr>
        <w:t>the public, not the institution</w:t>
      </w:r>
      <w:r w:rsidRPr="008C00B4">
        <w:t>, comes first.</w:t>
      </w:r>
    </w:p>
    <w:p w14:paraId="4A88C399" w14:textId="77777777" w:rsidR="00C5353F" w:rsidRDefault="00C5353F"/>
    <w:sectPr w:rsidR="00C53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647B"/>
    <w:multiLevelType w:val="multilevel"/>
    <w:tmpl w:val="3F0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62180"/>
    <w:multiLevelType w:val="multilevel"/>
    <w:tmpl w:val="BB3A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A1F6A"/>
    <w:multiLevelType w:val="multilevel"/>
    <w:tmpl w:val="B90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91C30"/>
    <w:multiLevelType w:val="multilevel"/>
    <w:tmpl w:val="4304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4033F"/>
    <w:multiLevelType w:val="multilevel"/>
    <w:tmpl w:val="7528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91E3D"/>
    <w:multiLevelType w:val="multilevel"/>
    <w:tmpl w:val="7BE6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4FB5"/>
    <w:multiLevelType w:val="multilevel"/>
    <w:tmpl w:val="4FB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53C87"/>
    <w:multiLevelType w:val="multilevel"/>
    <w:tmpl w:val="7234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A7F78"/>
    <w:multiLevelType w:val="multilevel"/>
    <w:tmpl w:val="DF80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2372822">
    <w:abstractNumId w:val="3"/>
  </w:num>
  <w:num w:numId="2" w16cid:durableId="1129470287">
    <w:abstractNumId w:val="1"/>
  </w:num>
  <w:num w:numId="3" w16cid:durableId="891234543">
    <w:abstractNumId w:val="8"/>
  </w:num>
  <w:num w:numId="4" w16cid:durableId="2056349498">
    <w:abstractNumId w:val="0"/>
  </w:num>
  <w:num w:numId="5" w16cid:durableId="1746293363">
    <w:abstractNumId w:val="6"/>
  </w:num>
  <w:num w:numId="6" w16cid:durableId="172652657">
    <w:abstractNumId w:val="5"/>
  </w:num>
  <w:num w:numId="7" w16cid:durableId="313526993">
    <w:abstractNumId w:val="7"/>
  </w:num>
  <w:num w:numId="8" w16cid:durableId="1809518940">
    <w:abstractNumId w:val="2"/>
  </w:num>
  <w:num w:numId="9" w16cid:durableId="254360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B4"/>
    <w:rsid w:val="001B0A69"/>
    <w:rsid w:val="00481EC8"/>
    <w:rsid w:val="008C00B4"/>
    <w:rsid w:val="00C5353F"/>
    <w:rsid w:val="00C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BBE6"/>
  <w15:chartTrackingRefBased/>
  <w15:docId w15:val="{D3ACA89E-4030-43B6-A147-BFD9F335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0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0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0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0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0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0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0B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0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0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4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3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6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liceconduc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Vine</dc:creator>
  <cp:keywords/>
  <dc:description/>
  <cp:lastModifiedBy>Zoe Vine</cp:lastModifiedBy>
  <cp:revision>1</cp:revision>
  <dcterms:created xsi:type="dcterms:W3CDTF">2025-06-09T14:21:00Z</dcterms:created>
  <dcterms:modified xsi:type="dcterms:W3CDTF">2025-06-09T14:26:00Z</dcterms:modified>
</cp:coreProperties>
</file>